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2A6B1C" w14:textId="77777777" w:rsidR="00D14D14" w:rsidRDefault="00DA057E" w:rsidP="00C73A78">
      <w:pPr>
        <w:autoSpaceDE w:val="0"/>
        <w:autoSpaceDN w:val="0"/>
        <w:adjustRightInd w:val="0"/>
        <w:spacing w:after="0" w:line="240" w:lineRule="auto"/>
        <w:jc w:val="center"/>
        <w:rPr>
          <w:rFonts w:ascii="Times New Roman" w:hAnsi="Times New Roman" w:cs="Times New Roman"/>
          <w:b/>
          <w:color w:val="FFFFFF" w:themeColor="background1"/>
          <w:sz w:val="36"/>
          <w:szCs w:val="32"/>
        </w:rPr>
      </w:pPr>
      <w:r w:rsidRPr="00DA057E">
        <w:rPr>
          <w:rFonts w:ascii="Times New Roman" w:hAnsi="Times New Roman" w:cs="Times New Roman"/>
          <w:b/>
          <w:noProof/>
          <w:color w:val="FFFFFF" w:themeColor="background1"/>
          <w:sz w:val="36"/>
          <w:szCs w:val="32"/>
        </w:rPr>
        <mc:AlternateContent>
          <mc:Choice Requires="wps">
            <w:drawing>
              <wp:anchor distT="0" distB="0" distL="114300" distR="114300" simplePos="0" relativeHeight="251657728" behindDoc="1" locked="0" layoutInCell="1" allowOverlap="1" wp14:anchorId="771B3826" wp14:editId="6A460C54">
                <wp:simplePos x="0" y="0"/>
                <wp:positionH relativeFrom="column">
                  <wp:posOffset>838200</wp:posOffset>
                </wp:positionH>
                <wp:positionV relativeFrom="paragraph">
                  <wp:posOffset>-133350</wp:posOffset>
                </wp:positionV>
                <wp:extent cx="4315711" cy="762000"/>
                <wp:effectExtent l="0" t="0" r="2794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711" cy="76200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45A065FF" id="AutoShape 2" o:spid="_x0000_s1026" style="position:absolute;margin-left:66pt;margin-top:-10.5pt;width:339.8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rvTQIAAJgEAAAOAAAAZHJzL2Uyb0RvYy54bWysVNtu2zAMfR+wfxD0vjhOc1mNOkXRrsOA&#10;bivW7QMYSY61yZJGKXHSrx8lJ1m6vQ17MURSOuThIX11vesM2yoM2tmal6MxZ8oKJ7Vd1/zb1/s3&#10;bzkLEawE46yq+V4Ffr18/eqq95WauNYZqZARiA1V72vexuirogiiVR2EkfPKUrBx2EEkE9eFROgJ&#10;vTPFZDyeF71D6dEJFQJ574YgX2b8plEifm6aoCIzNafaYv5i/q7St1heQbVG8K0WhzLgH6roQFtK&#10;eoK6gwhsg/ovqE4LdME1cSRcV7im0UJlDsSmHP/B5qkFrzIXak7wpzaF/wcrPm0fkWlJ2l1wZqEj&#10;jW420eXUbJL60/tQ0bUn/4iJYfAPTvwIzLrbFuxa3SC6vlUgqaoy3S9ePEhGoKds1X90ktCB0HOr&#10;dg12CZCawHZZkf1JEbWLTJBzelHOFmXJmaDYYk6KZ8kKqI6vPYb4XrmOpUPN0W2s/EKy5xSwfQgx&#10;yyIP3EB+56zpDIm8BcPK+Xy+yEVDdbhM2EfMTNcZLe+1MdlIY6luDTJ6XPO4m+Q0ZtMRt8FXUolD&#10;kVCRn6Zv8B/rzpOdIKhR1MxzdGNZX/PL2WSWUV/EAq5Xp7w5xQnwHCLTzzOdFHlnZT5H0GY4U0pj&#10;DxIlVQZ1V07uSSF0w3rQOtOhdfjMWU+rUfPwcwOoODMfLKl8WU6naZeyMZ0tJmTgeWR1HgErCIqa&#10;xdlwvI3D/m086nVLmcpM17o0d42OxxEaqjoUS+OfG3ZY1bRf53a+9fuHsvwFAAD//wMAUEsDBBQA&#10;BgAIAAAAIQDMyTg43wAAAAoBAAAPAAAAZHJzL2Rvd25yZXYueG1sTI/BTsMwEETvSPyDtUjcWicp&#10;qtIQp0JIBY6lVMDRjZckxF5HsduGv+9ygtuOdjTzplxPzooTjqHzpCCdJyCQam86ahTs3zazHESI&#10;moy2nlDBDwZYV9dXpS6MP9MrnnaxERxCodAK2hiHQspQt+h0mPsBiX9ffnQ6shwbaUZ95nBnZZYk&#10;S+l0R9zQ6gEfW6z73dEp+H56f663H4vNPu/7z9x0d/HFeqVub6aHexARp/hnhl98RoeKmQ7+SCYI&#10;y3qR8ZaoYJalfLAjT9MliIOC1SoBWZXy/4TqAgAA//8DAFBLAQItABQABgAIAAAAIQC2gziS/gAA&#10;AOEBAAATAAAAAAAAAAAAAAAAAAAAAABbQ29udGVudF9UeXBlc10ueG1sUEsBAi0AFAAGAAgAAAAh&#10;ADj9If/WAAAAlAEAAAsAAAAAAAAAAAAAAAAALwEAAF9yZWxzLy5yZWxzUEsBAi0AFAAGAAgAAAAh&#10;AFVl6u9NAgAAmAQAAA4AAAAAAAAAAAAAAAAALgIAAGRycy9lMm9Eb2MueG1sUEsBAi0AFAAGAAgA&#10;AAAhAMzJODjfAAAACgEAAA8AAAAAAAAAAAAAAAAApwQAAGRycy9kb3ducmV2LnhtbFBLBQYAAAAA&#10;BAAEAPMAAACzBQAAAAA=&#10;" fillcolor="#1f497d [3215]"/>
            </w:pict>
          </mc:Fallback>
        </mc:AlternateContent>
      </w:r>
      <w:r w:rsidR="000A5B5A">
        <w:rPr>
          <w:rFonts w:ascii="Times New Roman" w:hAnsi="Times New Roman" w:cs="Times New Roman"/>
          <w:b/>
          <w:color w:val="FFFFFF" w:themeColor="background1"/>
          <w:sz w:val="36"/>
          <w:szCs w:val="32"/>
        </w:rPr>
        <w:t>Relationship Ladder</w:t>
      </w:r>
      <w:r w:rsidR="001F4A3A">
        <w:rPr>
          <w:rFonts w:ascii="Times New Roman" w:hAnsi="Times New Roman" w:cs="Times New Roman"/>
          <w:b/>
          <w:color w:val="FFFFFF" w:themeColor="background1"/>
          <w:sz w:val="36"/>
          <w:szCs w:val="32"/>
        </w:rPr>
        <w:t xml:space="preserve"> Activity</w:t>
      </w:r>
    </w:p>
    <w:p w14:paraId="0C5BC759" w14:textId="77777777" w:rsidR="000A5B5A" w:rsidRDefault="000A5B5A" w:rsidP="00C73A78">
      <w:pPr>
        <w:autoSpaceDE w:val="0"/>
        <w:autoSpaceDN w:val="0"/>
        <w:adjustRightInd w:val="0"/>
        <w:spacing w:after="0" w:line="240" w:lineRule="auto"/>
        <w:jc w:val="center"/>
        <w:rPr>
          <w:rFonts w:ascii="Times New Roman" w:hAnsi="Times New Roman" w:cs="Times New Roman"/>
          <w:b/>
          <w:color w:val="FFFFFF" w:themeColor="background1"/>
          <w:sz w:val="24"/>
          <w:szCs w:val="32"/>
        </w:rPr>
      </w:pPr>
      <w:r w:rsidRPr="000A5B5A">
        <w:rPr>
          <w:rFonts w:ascii="Times New Roman" w:hAnsi="Times New Roman" w:cs="Times New Roman"/>
          <w:b/>
          <w:color w:val="FFFFFF" w:themeColor="background1"/>
          <w:sz w:val="24"/>
          <w:szCs w:val="32"/>
        </w:rPr>
        <w:t>(</w:t>
      </w:r>
      <w:proofErr w:type="gramStart"/>
      <w:r w:rsidRPr="000A5B5A">
        <w:rPr>
          <w:rFonts w:ascii="Times New Roman" w:hAnsi="Times New Roman" w:cs="Times New Roman"/>
          <w:b/>
          <w:color w:val="FFFFFF" w:themeColor="background1"/>
          <w:sz w:val="24"/>
          <w:szCs w:val="32"/>
        </w:rPr>
        <w:t>adapted</w:t>
      </w:r>
      <w:proofErr w:type="gramEnd"/>
      <w:r w:rsidRPr="000A5B5A">
        <w:rPr>
          <w:rFonts w:ascii="Times New Roman" w:hAnsi="Times New Roman" w:cs="Times New Roman"/>
          <w:b/>
          <w:color w:val="FFFFFF" w:themeColor="background1"/>
          <w:sz w:val="24"/>
          <w:szCs w:val="32"/>
        </w:rPr>
        <w:t xml:space="preserve"> from The Geese Theatre </w:t>
      </w:r>
      <w:r>
        <w:rPr>
          <w:rFonts w:ascii="Times New Roman" w:hAnsi="Times New Roman" w:cs="Times New Roman"/>
          <w:b/>
          <w:color w:val="FFFFFF" w:themeColor="background1"/>
          <w:sz w:val="24"/>
          <w:szCs w:val="32"/>
        </w:rPr>
        <w:t>Handbook)</w:t>
      </w:r>
    </w:p>
    <w:p w14:paraId="37FB6152" w14:textId="77777777" w:rsidR="000A5B5A" w:rsidRDefault="000A5B5A" w:rsidP="00C73A78">
      <w:pPr>
        <w:autoSpaceDE w:val="0"/>
        <w:autoSpaceDN w:val="0"/>
        <w:adjustRightInd w:val="0"/>
        <w:spacing w:after="0" w:line="240" w:lineRule="auto"/>
        <w:jc w:val="center"/>
        <w:rPr>
          <w:rFonts w:ascii="Times New Roman" w:hAnsi="Times New Roman" w:cs="Times New Roman"/>
          <w:b/>
          <w:color w:val="FFFFFF" w:themeColor="background1"/>
          <w:sz w:val="24"/>
          <w:szCs w:val="32"/>
        </w:rPr>
      </w:pPr>
    </w:p>
    <w:p w14:paraId="41D16546" w14:textId="77777777" w:rsidR="000A5B5A" w:rsidRDefault="000A5B5A" w:rsidP="000A5B5A">
      <w:pPr>
        <w:autoSpaceDE w:val="0"/>
        <w:autoSpaceDN w:val="0"/>
        <w:adjustRightInd w:val="0"/>
        <w:spacing w:after="0" w:line="240" w:lineRule="auto"/>
        <w:rPr>
          <w:rFonts w:ascii="Times New Roman" w:hAnsi="Times New Roman" w:cs="Times New Roman"/>
          <w:b/>
          <w:sz w:val="24"/>
          <w:szCs w:val="32"/>
        </w:rPr>
      </w:pPr>
    </w:p>
    <w:p w14:paraId="09BCED82" w14:textId="77777777" w:rsidR="0026133F" w:rsidRDefault="000A5B5A" w:rsidP="000A5B5A">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Create a Relationship Ladder.  Use green frog tape and have the group create a</w:t>
      </w:r>
      <w:r w:rsidR="007D3CF0">
        <w:rPr>
          <w:rFonts w:ascii="Times New Roman" w:hAnsi="Times New Roman" w:cs="Times New Roman"/>
          <w:sz w:val="24"/>
          <w:szCs w:val="32"/>
        </w:rPr>
        <w:t>n image</w:t>
      </w:r>
      <w:r>
        <w:rPr>
          <w:rFonts w:ascii="Times New Roman" w:hAnsi="Times New Roman" w:cs="Times New Roman"/>
          <w:sz w:val="24"/>
          <w:szCs w:val="32"/>
        </w:rPr>
        <w:t xml:space="preserve"> of a simple stepladder on the floor. </w:t>
      </w:r>
      <w:r w:rsidR="00DC782A">
        <w:rPr>
          <w:rFonts w:ascii="Times New Roman" w:hAnsi="Times New Roman" w:cs="Times New Roman"/>
          <w:sz w:val="24"/>
          <w:szCs w:val="32"/>
        </w:rPr>
        <w:t xml:space="preserve">Describe the very first rung of the stepladder as the very start of a new relationship. Ask clients to describe the details of the start of a new relationship. Who is meeting? What are their ages? Where do they meet? What are they talking about? What type of physical contact is there between them? </w:t>
      </w:r>
      <w:r w:rsidR="00182244">
        <w:rPr>
          <w:rFonts w:ascii="Times New Roman" w:hAnsi="Times New Roman" w:cs="Times New Roman"/>
          <w:sz w:val="24"/>
          <w:szCs w:val="32"/>
        </w:rPr>
        <w:t>Etc.</w:t>
      </w:r>
    </w:p>
    <w:p w14:paraId="2FF05351" w14:textId="77777777" w:rsidR="00DC782A" w:rsidRDefault="00DC782A" w:rsidP="000A5B5A">
      <w:pPr>
        <w:autoSpaceDE w:val="0"/>
        <w:autoSpaceDN w:val="0"/>
        <w:adjustRightInd w:val="0"/>
        <w:spacing w:after="0" w:line="240" w:lineRule="auto"/>
        <w:rPr>
          <w:rFonts w:ascii="Times New Roman" w:hAnsi="Times New Roman" w:cs="Times New Roman"/>
          <w:sz w:val="24"/>
          <w:szCs w:val="32"/>
        </w:rPr>
      </w:pPr>
    </w:p>
    <w:p w14:paraId="31B92205" w14:textId="77777777" w:rsidR="0026133F" w:rsidRDefault="00DC782A" w:rsidP="000A5B5A">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 xml:space="preserve">Continue to process for each rung up the ladder. </w:t>
      </w:r>
      <w:r w:rsidR="0026133F">
        <w:rPr>
          <w:rFonts w:ascii="Times New Roman" w:hAnsi="Times New Roman" w:cs="Times New Roman"/>
          <w:sz w:val="24"/>
          <w:szCs w:val="32"/>
        </w:rPr>
        <w:t xml:space="preserve">Clinicians have a choice to have clients create two different types of relationship ladders. It is recommended that clinicians have clients </w:t>
      </w:r>
      <w:r w:rsidR="00182244">
        <w:rPr>
          <w:rFonts w:ascii="Times New Roman" w:hAnsi="Times New Roman" w:cs="Times New Roman"/>
          <w:sz w:val="24"/>
          <w:szCs w:val="32"/>
        </w:rPr>
        <w:t xml:space="preserve">do </w:t>
      </w:r>
      <w:r w:rsidR="0026133F">
        <w:rPr>
          <w:rFonts w:ascii="Times New Roman" w:hAnsi="Times New Roman" w:cs="Times New Roman"/>
          <w:sz w:val="24"/>
          <w:szCs w:val="32"/>
        </w:rPr>
        <w:t xml:space="preserve">both ladders. Clinicians should have </w:t>
      </w:r>
      <w:r w:rsidR="00182244">
        <w:rPr>
          <w:rFonts w:ascii="Times New Roman" w:hAnsi="Times New Roman" w:cs="Times New Roman"/>
          <w:sz w:val="24"/>
          <w:szCs w:val="32"/>
        </w:rPr>
        <w:t xml:space="preserve">enough </w:t>
      </w:r>
      <w:r w:rsidR="0026133F">
        <w:rPr>
          <w:rFonts w:ascii="Times New Roman" w:hAnsi="Times New Roman" w:cs="Times New Roman"/>
          <w:sz w:val="24"/>
          <w:szCs w:val="32"/>
        </w:rPr>
        <w:t>time given that there are 2 weeks provided for this activity.</w:t>
      </w:r>
    </w:p>
    <w:p w14:paraId="265ADA42" w14:textId="77777777" w:rsidR="0026133F" w:rsidRDefault="0026133F" w:rsidP="000A5B5A">
      <w:pPr>
        <w:autoSpaceDE w:val="0"/>
        <w:autoSpaceDN w:val="0"/>
        <w:adjustRightInd w:val="0"/>
        <w:spacing w:after="0" w:line="240" w:lineRule="auto"/>
        <w:rPr>
          <w:rFonts w:ascii="Times New Roman" w:hAnsi="Times New Roman" w:cs="Times New Roman"/>
          <w:sz w:val="24"/>
          <w:szCs w:val="32"/>
        </w:rPr>
      </w:pPr>
    </w:p>
    <w:p w14:paraId="0673D18C" w14:textId="77777777" w:rsidR="0026133F" w:rsidRDefault="0026133F" w:rsidP="002613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Relationship Ladders</w:t>
      </w:r>
    </w:p>
    <w:p w14:paraId="243AAAD9" w14:textId="77777777" w:rsidR="0026133F" w:rsidRDefault="0026133F" w:rsidP="0026133F">
      <w:pPr>
        <w:autoSpaceDE w:val="0"/>
        <w:autoSpaceDN w:val="0"/>
        <w:adjustRightInd w:val="0"/>
        <w:spacing w:after="0" w:line="240" w:lineRule="auto"/>
        <w:rPr>
          <w:rFonts w:ascii="Times New Roman" w:hAnsi="Times New Roman" w:cs="Times New Roman"/>
          <w:sz w:val="24"/>
          <w:szCs w:val="32"/>
        </w:rPr>
      </w:pPr>
    </w:p>
    <w:p w14:paraId="79B90924" w14:textId="77777777" w:rsidR="0026133F" w:rsidRDefault="0026133F" w:rsidP="0026133F">
      <w:pPr>
        <w:pStyle w:val="ListParagraph"/>
        <w:numPr>
          <w:ilvl w:val="0"/>
          <w:numId w:val="9"/>
        </w:numPr>
        <w:autoSpaceDE w:val="0"/>
        <w:autoSpaceDN w:val="0"/>
        <w:adjustRightInd w:val="0"/>
        <w:spacing w:after="0" w:line="240" w:lineRule="auto"/>
        <w:rPr>
          <w:rFonts w:ascii="Times New Roman" w:hAnsi="Times New Roman" w:cs="Times New Roman"/>
          <w:sz w:val="24"/>
          <w:szCs w:val="32"/>
        </w:rPr>
      </w:pPr>
      <w:r w:rsidRPr="0026133F">
        <w:rPr>
          <w:rFonts w:ascii="Times New Roman" w:hAnsi="Times New Roman" w:cs="Times New Roman"/>
          <w:sz w:val="24"/>
          <w:szCs w:val="32"/>
        </w:rPr>
        <w:t xml:space="preserve">A </w:t>
      </w:r>
      <w:r>
        <w:rPr>
          <w:rFonts w:ascii="Times New Roman" w:hAnsi="Times New Roman" w:cs="Times New Roman"/>
          <w:sz w:val="24"/>
          <w:szCs w:val="32"/>
        </w:rPr>
        <w:t>R</w:t>
      </w:r>
      <w:r w:rsidRPr="0026133F">
        <w:rPr>
          <w:rFonts w:ascii="Times New Roman" w:hAnsi="Times New Roman" w:cs="Times New Roman"/>
          <w:sz w:val="24"/>
          <w:szCs w:val="32"/>
        </w:rPr>
        <w:t>elationship Ladder</w:t>
      </w:r>
      <w:r>
        <w:rPr>
          <w:rFonts w:ascii="Times New Roman" w:hAnsi="Times New Roman" w:cs="Times New Roman"/>
          <w:sz w:val="24"/>
          <w:szCs w:val="32"/>
        </w:rPr>
        <w:t xml:space="preserve"> where the top rung of the ladder </w:t>
      </w:r>
      <w:proofErr w:type="gramStart"/>
      <w:r>
        <w:rPr>
          <w:rFonts w:ascii="Times New Roman" w:hAnsi="Times New Roman" w:cs="Times New Roman"/>
          <w:sz w:val="24"/>
          <w:szCs w:val="32"/>
        </w:rPr>
        <w:t xml:space="preserve">represents </w:t>
      </w:r>
      <w:r w:rsidRPr="0026133F">
        <w:rPr>
          <w:rFonts w:ascii="Times New Roman" w:hAnsi="Times New Roman" w:cs="Times New Roman"/>
          <w:sz w:val="24"/>
          <w:szCs w:val="32"/>
        </w:rPr>
        <w:t xml:space="preserve"> a</w:t>
      </w:r>
      <w:proofErr w:type="gramEnd"/>
      <w:r w:rsidRPr="0026133F">
        <w:rPr>
          <w:rFonts w:ascii="Times New Roman" w:hAnsi="Times New Roman" w:cs="Times New Roman"/>
          <w:sz w:val="24"/>
          <w:szCs w:val="32"/>
        </w:rPr>
        <w:t xml:space="preserve"> non-sexual intimate relationship between 2 </w:t>
      </w:r>
      <w:r>
        <w:rPr>
          <w:rFonts w:ascii="Times New Roman" w:hAnsi="Times New Roman" w:cs="Times New Roman"/>
          <w:sz w:val="24"/>
          <w:szCs w:val="32"/>
        </w:rPr>
        <w:t>very good friends</w:t>
      </w:r>
      <w:r w:rsidR="00182244">
        <w:rPr>
          <w:rFonts w:ascii="Times New Roman" w:hAnsi="Times New Roman" w:cs="Times New Roman"/>
          <w:sz w:val="24"/>
          <w:szCs w:val="32"/>
        </w:rPr>
        <w:t>.</w:t>
      </w:r>
    </w:p>
    <w:p w14:paraId="4AA0A0C4" w14:textId="77777777" w:rsidR="0026133F" w:rsidRPr="0026133F" w:rsidRDefault="0026133F" w:rsidP="0026133F">
      <w:pPr>
        <w:pStyle w:val="ListParagraph"/>
        <w:autoSpaceDE w:val="0"/>
        <w:autoSpaceDN w:val="0"/>
        <w:adjustRightInd w:val="0"/>
        <w:spacing w:after="0" w:line="240" w:lineRule="auto"/>
        <w:rPr>
          <w:rFonts w:ascii="Times New Roman" w:hAnsi="Times New Roman" w:cs="Times New Roman"/>
          <w:sz w:val="24"/>
          <w:szCs w:val="32"/>
        </w:rPr>
      </w:pPr>
    </w:p>
    <w:p w14:paraId="0F444E41" w14:textId="77777777" w:rsidR="00DC782A" w:rsidRPr="0026133F" w:rsidRDefault="0026133F" w:rsidP="0026133F">
      <w:pPr>
        <w:pStyle w:val="ListParagraph"/>
        <w:numPr>
          <w:ilvl w:val="0"/>
          <w:numId w:val="9"/>
        </w:num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A Relationship Ladder where the top rung of the ladder represents</w:t>
      </w:r>
      <w:r w:rsidR="007D3CF0" w:rsidRPr="0026133F">
        <w:rPr>
          <w:rFonts w:ascii="Times New Roman" w:hAnsi="Times New Roman" w:cs="Times New Roman"/>
          <w:sz w:val="24"/>
          <w:szCs w:val="32"/>
        </w:rPr>
        <w:t xml:space="preserve"> two people having a sexually intimate relationship and being committed to each other in some way. </w:t>
      </w:r>
    </w:p>
    <w:p w14:paraId="4A7ADF4A" w14:textId="77777777" w:rsidR="007D3CF0" w:rsidRDefault="007D3CF0" w:rsidP="000A5B5A">
      <w:pPr>
        <w:autoSpaceDE w:val="0"/>
        <w:autoSpaceDN w:val="0"/>
        <w:adjustRightInd w:val="0"/>
        <w:spacing w:after="0" w:line="240" w:lineRule="auto"/>
        <w:rPr>
          <w:rFonts w:ascii="Times New Roman" w:hAnsi="Times New Roman" w:cs="Times New Roman"/>
          <w:sz w:val="24"/>
          <w:szCs w:val="32"/>
        </w:rPr>
      </w:pPr>
    </w:p>
    <w:p w14:paraId="66D50541" w14:textId="77777777" w:rsidR="0026133F" w:rsidRDefault="007D3CF0" w:rsidP="002613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 xml:space="preserve">At each rung of the ladder, ask the group to talk about how the move to the next rung is negotiated. Who directs the move? </w:t>
      </w:r>
      <w:r w:rsidR="0026133F">
        <w:rPr>
          <w:rFonts w:ascii="Times New Roman" w:hAnsi="Times New Roman" w:cs="Times New Roman"/>
          <w:sz w:val="24"/>
          <w:szCs w:val="32"/>
        </w:rPr>
        <w:t>Is it mutual? What are the 2 people</w:t>
      </w:r>
      <w:r>
        <w:rPr>
          <w:rFonts w:ascii="Times New Roman" w:hAnsi="Times New Roman" w:cs="Times New Roman"/>
          <w:sz w:val="24"/>
          <w:szCs w:val="32"/>
        </w:rPr>
        <w:t xml:space="preserve"> doing to continue to increase intimacy in their relationship? </w:t>
      </w:r>
      <w:r w:rsidR="0026133F">
        <w:rPr>
          <w:rFonts w:ascii="Times New Roman" w:hAnsi="Times New Roman" w:cs="Times New Roman"/>
          <w:sz w:val="24"/>
          <w:szCs w:val="32"/>
        </w:rPr>
        <w:t>What types of intimacy are appropriate at the current level? At what point does the individual share their sexual offending history? What are the hallmarks that occur that represent a healthy relationship?  Remind clients to look back over the material from the last 10 weeks of the module</w:t>
      </w:r>
      <w:r w:rsidR="00104C6F">
        <w:rPr>
          <w:rFonts w:ascii="Times New Roman" w:hAnsi="Times New Roman" w:cs="Times New Roman"/>
          <w:sz w:val="24"/>
          <w:szCs w:val="32"/>
        </w:rPr>
        <w:t xml:space="preserve">. </w:t>
      </w:r>
    </w:p>
    <w:p w14:paraId="1537739F" w14:textId="77777777" w:rsidR="0026133F" w:rsidRDefault="0026133F" w:rsidP="000A5B5A">
      <w:pPr>
        <w:autoSpaceDE w:val="0"/>
        <w:autoSpaceDN w:val="0"/>
        <w:adjustRightInd w:val="0"/>
        <w:spacing w:after="0" w:line="240" w:lineRule="auto"/>
        <w:rPr>
          <w:rFonts w:ascii="Times New Roman" w:hAnsi="Times New Roman" w:cs="Times New Roman"/>
          <w:sz w:val="24"/>
          <w:szCs w:val="32"/>
        </w:rPr>
      </w:pPr>
    </w:p>
    <w:p w14:paraId="0B5B488C" w14:textId="77777777" w:rsidR="0026133F" w:rsidRDefault="0026133F" w:rsidP="000A5B5A">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If the Relationship Ladder represents a sexual relationship, w</w:t>
      </w:r>
      <w:r w:rsidR="007D3CF0">
        <w:rPr>
          <w:rFonts w:ascii="Times New Roman" w:hAnsi="Times New Roman" w:cs="Times New Roman"/>
          <w:sz w:val="24"/>
          <w:szCs w:val="32"/>
        </w:rPr>
        <w:t xml:space="preserve">here does sexual touching begin in the relationship? Where does sexual intercourse occur in the relationship? </w:t>
      </w:r>
      <w:r>
        <w:rPr>
          <w:rFonts w:ascii="Times New Roman" w:hAnsi="Times New Roman" w:cs="Times New Roman"/>
          <w:sz w:val="24"/>
          <w:szCs w:val="32"/>
        </w:rPr>
        <w:t>How are the sexual boundaries discussed?</w:t>
      </w:r>
    </w:p>
    <w:p w14:paraId="47FAD5A9" w14:textId="77777777" w:rsidR="00104C6F" w:rsidRDefault="00104C6F" w:rsidP="000A5B5A">
      <w:pPr>
        <w:autoSpaceDE w:val="0"/>
        <w:autoSpaceDN w:val="0"/>
        <w:adjustRightInd w:val="0"/>
        <w:spacing w:after="0" w:line="240" w:lineRule="auto"/>
        <w:rPr>
          <w:rFonts w:ascii="Times New Roman" w:hAnsi="Times New Roman" w:cs="Times New Roman"/>
          <w:sz w:val="24"/>
          <w:szCs w:val="32"/>
        </w:rPr>
      </w:pPr>
    </w:p>
    <w:p w14:paraId="7CE39413" w14:textId="77777777" w:rsidR="00104C6F" w:rsidRDefault="00104C6F" w:rsidP="000A5B5A">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Encourage group discussion at each rung of the ladder. Does everyone agree on the level of intimacy at each level or is there disagreement. Have group members state their arguments as to why they want or don’t want some aspect of intimacy at each rung on the ladder.</w:t>
      </w:r>
    </w:p>
    <w:p w14:paraId="41B49B62" w14:textId="77777777" w:rsidR="00104C6F" w:rsidRDefault="00104C6F" w:rsidP="000A5B5A">
      <w:pPr>
        <w:autoSpaceDE w:val="0"/>
        <w:autoSpaceDN w:val="0"/>
        <w:adjustRightInd w:val="0"/>
        <w:spacing w:after="0" w:line="240" w:lineRule="auto"/>
        <w:rPr>
          <w:rFonts w:ascii="Times New Roman" w:hAnsi="Times New Roman" w:cs="Times New Roman"/>
          <w:sz w:val="24"/>
          <w:szCs w:val="32"/>
        </w:rPr>
      </w:pPr>
    </w:p>
    <w:p w14:paraId="48B9C974" w14:textId="77777777" w:rsidR="007D3CF0" w:rsidRDefault="007D3CF0" w:rsidP="000A5B5A">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Have a volunteer record each aspect of the various ladder rungs on the whiteboard</w:t>
      </w:r>
      <w:r w:rsidR="0026133F">
        <w:rPr>
          <w:rFonts w:ascii="Times New Roman" w:hAnsi="Times New Roman" w:cs="Times New Roman"/>
          <w:sz w:val="24"/>
          <w:szCs w:val="32"/>
        </w:rPr>
        <w:t xml:space="preserve"> so clients can see the progression on the whiteboard. </w:t>
      </w:r>
      <w:r>
        <w:rPr>
          <w:rFonts w:ascii="Times New Roman" w:hAnsi="Times New Roman" w:cs="Times New Roman"/>
          <w:sz w:val="24"/>
          <w:szCs w:val="32"/>
        </w:rPr>
        <w:t>.</w:t>
      </w:r>
    </w:p>
    <w:p w14:paraId="1A725297" w14:textId="77777777" w:rsidR="007D3CF0" w:rsidRDefault="007D3CF0" w:rsidP="000A5B5A">
      <w:pPr>
        <w:autoSpaceDE w:val="0"/>
        <w:autoSpaceDN w:val="0"/>
        <w:adjustRightInd w:val="0"/>
        <w:spacing w:after="0" w:line="240" w:lineRule="auto"/>
        <w:rPr>
          <w:rFonts w:ascii="Times New Roman" w:hAnsi="Times New Roman" w:cs="Times New Roman"/>
          <w:sz w:val="24"/>
          <w:szCs w:val="32"/>
        </w:rPr>
      </w:pPr>
    </w:p>
    <w:p w14:paraId="2ED73077" w14:textId="77777777" w:rsidR="0026133F" w:rsidRPr="000A5B5A" w:rsidRDefault="007D3CF0" w:rsidP="000A5B5A">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After the group has completed discussing each rung of the ladder</w:t>
      </w:r>
      <w:r w:rsidR="00182244">
        <w:rPr>
          <w:rFonts w:ascii="Times New Roman" w:hAnsi="Times New Roman" w:cs="Times New Roman"/>
          <w:sz w:val="24"/>
          <w:szCs w:val="32"/>
        </w:rPr>
        <w:t>,</w:t>
      </w:r>
      <w:r>
        <w:rPr>
          <w:rFonts w:ascii="Times New Roman" w:hAnsi="Times New Roman" w:cs="Times New Roman"/>
          <w:sz w:val="24"/>
          <w:szCs w:val="32"/>
        </w:rPr>
        <w:t xml:space="preserve"> use the ladder as a </w:t>
      </w:r>
      <w:r w:rsidR="0026133F">
        <w:rPr>
          <w:rFonts w:ascii="Times New Roman" w:hAnsi="Times New Roman" w:cs="Times New Roman"/>
          <w:sz w:val="24"/>
          <w:szCs w:val="32"/>
        </w:rPr>
        <w:t>continuum. Ask clients to stand</w:t>
      </w:r>
      <w:r>
        <w:rPr>
          <w:rFonts w:ascii="Times New Roman" w:hAnsi="Times New Roman" w:cs="Times New Roman"/>
          <w:sz w:val="24"/>
          <w:szCs w:val="32"/>
        </w:rPr>
        <w:t xml:space="preserve"> by the rung </w:t>
      </w:r>
      <w:r w:rsidR="0026133F">
        <w:rPr>
          <w:rFonts w:ascii="Times New Roman" w:hAnsi="Times New Roman" w:cs="Times New Roman"/>
          <w:sz w:val="24"/>
          <w:szCs w:val="32"/>
        </w:rPr>
        <w:t>that represents where they have been in</w:t>
      </w:r>
      <w:r>
        <w:rPr>
          <w:rFonts w:ascii="Times New Roman" w:hAnsi="Times New Roman" w:cs="Times New Roman"/>
          <w:sz w:val="24"/>
          <w:szCs w:val="32"/>
        </w:rPr>
        <w:t xml:space="preserve"> their closest intimate </w:t>
      </w:r>
      <w:r w:rsidR="0026133F">
        <w:rPr>
          <w:rFonts w:ascii="Times New Roman" w:hAnsi="Times New Roman" w:cs="Times New Roman"/>
          <w:sz w:val="24"/>
          <w:szCs w:val="32"/>
        </w:rPr>
        <w:t>relationship. How</w:t>
      </w:r>
      <w:r>
        <w:rPr>
          <w:rFonts w:ascii="Times New Roman" w:hAnsi="Times New Roman" w:cs="Times New Roman"/>
          <w:sz w:val="24"/>
          <w:szCs w:val="32"/>
        </w:rPr>
        <w:t xml:space="preserve"> far did the relationship get up the ladder? Be sure to tell the group that if they feel like they have never had an intimate relationship</w:t>
      </w:r>
      <w:r w:rsidR="00182244">
        <w:rPr>
          <w:rFonts w:ascii="Times New Roman" w:hAnsi="Times New Roman" w:cs="Times New Roman"/>
          <w:sz w:val="24"/>
          <w:szCs w:val="32"/>
        </w:rPr>
        <w:t>,</w:t>
      </w:r>
      <w:r>
        <w:rPr>
          <w:rFonts w:ascii="Times New Roman" w:hAnsi="Times New Roman" w:cs="Times New Roman"/>
          <w:sz w:val="24"/>
          <w:szCs w:val="32"/>
        </w:rPr>
        <w:t xml:space="preserve"> it is ok to stand away from the first rung of the ladder. </w:t>
      </w:r>
    </w:p>
    <w:p w14:paraId="106B1542" w14:textId="77777777" w:rsidR="000F28ED" w:rsidRPr="004274DF" w:rsidRDefault="000F28ED" w:rsidP="000F28ED">
      <w:pPr>
        <w:spacing w:after="0" w:line="240" w:lineRule="auto"/>
        <w:jc w:val="center"/>
        <w:rPr>
          <w:rFonts w:ascii="Times New Roman" w:eastAsia="Times New Roman" w:hAnsi="Times New Roman" w:cs="Times New Roman"/>
          <w:vanish/>
          <w:sz w:val="24"/>
          <w:szCs w:val="24"/>
        </w:rPr>
      </w:pPr>
    </w:p>
    <w:sectPr w:rsidR="000F28ED" w:rsidRPr="004274DF" w:rsidSect="001F52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19A68" w14:textId="77777777" w:rsidR="001D6DE8" w:rsidRDefault="001D6DE8" w:rsidP="005E44A8">
      <w:pPr>
        <w:spacing w:after="0" w:line="240" w:lineRule="auto"/>
      </w:pPr>
      <w:r>
        <w:separator/>
      </w:r>
    </w:p>
  </w:endnote>
  <w:endnote w:type="continuationSeparator" w:id="0">
    <w:p w14:paraId="698408B6" w14:textId="77777777" w:rsidR="001D6DE8" w:rsidRDefault="001D6DE8"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0A08" w14:textId="77777777" w:rsidR="00666D1C" w:rsidRDefault="00CF36A6">
    <w:pPr>
      <w:pStyle w:val="Footer"/>
    </w:pPr>
    <w:r>
      <w:rPr>
        <w:noProof/>
      </w:rPr>
      <mc:AlternateContent>
        <mc:Choice Requires="wps">
          <w:drawing>
            <wp:anchor distT="0" distB="0" distL="114300" distR="114300" simplePos="0" relativeHeight="251738112" behindDoc="0" locked="0" layoutInCell="1" allowOverlap="1" wp14:anchorId="61B64BFC" wp14:editId="298DE06F">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D2C78A1"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5OgIAAH8EAAAOAAAAZHJzL2Uyb0RvYy54bWysVMGO2jAQvVfqP1i+QxIaWIgIq1UCvWxb&#10;pN1+gLEdYtWxLdsQUNV/79gBtGwvVVWQzNieefNm5pnl46mT6MitE1qVOBunGHFFNRNqX+Lvr5vR&#10;HCPniWJEasVLfOYOP64+flj2puAT3WrJuEUAolzRmxK33psiSRxteUfcWBuu4LLRtiMetnafMEt6&#10;QO9kMknTWdJry4zVlDsHp/VwiVcRv2k49d+axnGPZImBm4+rjesurMlqSYq9JaYV9EKD/AOLjggF&#10;SW9QNfEEHaz4A6oT1GqnGz+mukt00wjKYw1QTZa+q+alJYbHWqA5ztza5P4fLP163FokGMwOI0U6&#10;GNHTweuYGWXT0J/euALcKrW1oUJ6Ui/mWdMfDildtUTtefR+PRsIzkJEchcSNs5All3/RTPwIZAg&#10;NuvU2C5AQhvQKc7kfJsJP3lE4XCWT+fwxYjC3ewhyxaRVEKKa7Sxzn/mukPBKLHzloh96yutFIxf&#10;2yzmIsdn5wM3UlwDQmqlN0LKqAKpUF/ixXQyjQFOS8HCZXCLeuSVtOhIQEmEUq78ACwPHZQ1nE9T&#10;+AyagmNQ3rtjSH5DilTuklh9UCxSaTlh64vtiZCDDdFSBTbQGyjmYg0y+7lIF+v5ep6P8slsPcrT&#10;uh49bap8NNtkD9P6U11VdfYrFJblRSsY4yrUdpV8lv+dpC6PbxDrTfS3Jib36LFEIHv9jaSjOIIe&#10;BmXtNDtv7VU0oPLofHmR4Rm93YP99n9j9RsAAP//AwBQSwMEFAAGAAgAAAAhALWxcPziAAAACgEA&#10;AA8AAABkcnMvZG93bnJldi54bWxMj01PwzAMhu9I/IfISFymLV352FaaTlOlcuAEZZM4ek1oKxqn&#10;a7Kt8OvxTnCz5Uevnzddj7YTJzP41pGC+SwCYahyuqVawfa9mC5B+ICksXNkFHwbD+vs+irFRLsz&#10;vZlTGWrBIeQTVNCE0CdS+qoxFv3M9Yb49ukGi4HXoZZ6wDOH207GUfQoLbbEHxrsTd6Y6qs8WgWv&#10;k9yFl+4HywNt8sPzpNh95IVStzfj5glEMGP4g+Giz+qQsdPeHUl70SmYxvdzRi/DIgbBxGp1x+32&#10;ChbLB5BZKv9XyH4BAAD//wMAUEsBAi0AFAAGAAgAAAAhALaDOJL+AAAA4QEAABMAAAAAAAAAAAAA&#10;AAAAAAAAAFtDb250ZW50X1R5cGVzXS54bWxQSwECLQAUAAYACAAAACEAOP0h/9YAAACUAQAACwAA&#10;AAAAAAAAAAAAAAAvAQAAX3JlbHMvLnJlbHNQSwECLQAUAAYACAAAACEApP+puToCAAB/BAAADgAA&#10;AAAAAAAAAAAAAAAuAgAAZHJzL2Uyb0RvYy54bWxQSwECLQAUAAYACAAAACEAtbFw/OIAAAAKAQAA&#10;DwAAAAAAAAAAAAAAAACUBAAAZHJzL2Rvd25yZXYueG1sUEsFBgAAAAAEAAQA8wAAAKMFAAAAAA==&#10;" strokecolor="#a7bfde [1620]"/>
          </w:pict>
        </mc:Fallback>
      </mc:AlternateContent>
    </w:r>
    <w:r>
      <w:rPr>
        <w:noProof/>
      </w:rPr>
      <mc:AlternateContent>
        <mc:Choice Requires="wps">
          <w:drawing>
            <wp:anchor distT="0" distB="0" distL="114300" distR="114300" simplePos="0" relativeHeight="251741184" behindDoc="0" locked="0" layoutInCell="1" allowOverlap="1" wp14:anchorId="42E7CCA7" wp14:editId="51A303B3">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383DF2" w14:textId="77777777"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26042B" w:rsidRPr="0026042B">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77.3pt;margin-top:-.8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cVlQIAADAFAAAOAAAAZHJzL2Uyb0RvYy54bWysVF1v2yAUfZ+0/4B4T/0hp42tOlU/lmlS&#10;t1bq9gMIxjEa5jIgsbtp/30XnKTp9jJNy4PDvRcO51wOXF6NvSI7YZ0EXdPsLKVEaA6N1Juafvm8&#10;mi0ocZ7phinQoqbPwtGr5ds3l4OpRA4dqEZYgiDaVYOpaee9qZLE8U70zJ2BERqLLdieeQztJmks&#10;GxC9V0mepufJALYxFrhwDrN3U5EuI37bCu4f2tYJT1RNkZuPXxu/6/BNlpes2lhmOsn3NNg/sOiZ&#10;1LjpEeqOeUa2Vv4B1UtuwUHrzzj0CbSt5CJqQDVZ+puap44ZEbVgc5w5tsn9P1j+afdoiWxqWlCi&#10;WY9H9LBjimSL0JrBuApnPJlHG8Q5cw/8qyMabjumN+LaWhg6wRoklIX5yasFIXC4lKyHj9AgMtt6&#10;iF0aW9sHQNRPxngYz8fDEKMnHJNFeZGnc0o4lnC8KOJhJaw6LDbW+fcCehIGNRVKSeNCu1jFdvfO&#10;Bz6sOsyK/EHJZiWVikGwmLhVlqDemvoxj0vVtkeyUy5Lw2/yCObRSVP+wCS6NEDEndwputJhDw1h&#10;t4nIlEF1SC3Ugs7okB9llhfpTV7OVueLi1mxKuaz8iJdzNKsvCnP06Is7lY/A7msqDrZNELfSy0O&#10;bs2Kv3PD/t5MPot+JUNNy3k+j7pfsXd2sz52JjbhKPlUpIWtblAdq4IJ3u3Hnkk1jZPXjGOXUPbh&#10;PzYiWia4ZHKbH9cjIgbrrKF5RvNYwMPFq4uPDA46sN8pGfDC1tR92zIrKFEfNBqwzAq0CPExKOZo&#10;HkrsaWV9WmGaI1RNubeUTMGtn96FrbFy0+FeWWyMhmu0bSujn154oYgQ4LWMcvZPSLj3p3Gc9fLQ&#10;LX8BAAD//wMAUEsDBBQABgAIAAAAIQDEM52/3wAAAAoBAAAPAAAAZHJzL2Rvd25yZXYueG1sTI9B&#10;bsIwEEX3lXoHayp1U4ENbVMIcVBbhFCXBQ7gxEMSYY+t2IT09jWrdjUazdOf94v1aA0bsA+dIwmz&#10;qQCGVDvdUSPheNhOFsBCVKSVcYQSfjDAury/K1Su3ZW+cdjHhqUQCrmS0Mboc85D3aJVYeo8Urqd&#10;XG9VTGvfcN2rawq3hs+FyLhVHaUPrfL42WJ93l+shI/tpt8IX6E31ZfYPXXngxuOUj4+jO8rYBHH&#10;+AfDTT+pQ5mcKnchHZiRsHx9yRIqYTJL8waI5/kSWCXhLVsALwv+v0L5CwAA//8DAFBLAQItABQA&#10;BgAIAAAAIQC2gziS/gAAAOEBAAATAAAAAAAAAAAAAAAAAAAAAABbQ29udGVudF9UeXBlc10ueG1s&#10;UEsBAi0AFAAGAAgAAAAhADj9If/WAAAAlAEAAAsAAAAAAAAAAAAAAAAALwEAAF9yZWxzLy5yZWxz&#10;UEsBAi0AFAAGAAgAAAAhAKBbFxWVAgAAMAUAAA4AAAAAAAAAAAAAAAAALgIAAGRycy9lMm9Eb2Mu&#10;eG1sUEsBAi0AFAAGAAgAAAAhAMQznb/fAAAACgEAAA8AAAAAAAAAAAAAAAAA7wQAAGRycy9kb3du&#10;cmV2LnhtbFBLBQYAAAAABAAEAPMAAAD7BQAAAAA=&#10;" fillcolor="#1f497d [3215]" stroked="f">
              <v:textbox>
                <w:txbxContent>
                  <w:p w14:paraId="6B383DF2" w14:textId="77777777"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26042B" w:rsidRPr="0026042B">
                      <w:rPr>
                        <w:noProof/>
                        <w:color w:val="FFFFFF" w:themeColor="background1"/>
                      </w:rPr>
                      <w:t>1</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75D1CC7B" wp14:editId="0C9E7E74">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w14:anchorId="6D62BC01"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BlQIAACoFAAAOAAAAZHJzL2Uyb0RvYy54bWysVNuO0zAQfUfiHyy/d3MhaZpo09VeKEJa&#10;2JUWPsC1ncbCsY3tNl0Q/87YaUsXXhDiJfHM2DPnzBz78mo/SLTj1gmtWpxdpBhxRTUTatPiz59W&#10;swVGzhPFiNSKt/iZO3y1fP3qcjQNz3WvJeMWQRLlmtG0uPfeNEniaM8H4i604QqCnbYD8WDaTcIs&#10;GSH7IJM8TefJqC0zVlPuHHjvpiBexvxdx6l/6DrHPZItBmw+fm38rsM3WV6SZmOJ6QU9wCD/gGIg&#10;QkHRU6o74gnaWvFHqkFQq53u/AXVQ6K7TlAeOQCbLP2NzVNPDI9coDnOnNrk/l9a+nH3aJFgLX6D&#10;kSIDjOhhRyTKqtCa0bgGdjyZRxvIOXOv6ReHlL7tidrwa2v12HPCAFAW9icvDgTDwVG0Hj9oBpnJ&#10;1uvYpX1nh5AQ+KN9HMbzaRh87xEFZ1nNywWMjEKorIq0iMNKSHM8bKzz77geUFi0mEspjAvtIg3Z&#10;3Tsf8JDmuCvi11KwlZAyGkFi/FZaBHwBG6Vc+Swel9sBAE/+vEzTg0zADWKa3NXRDSWiWEOmWNCd&#10;F5EqlFI6FJ3wTB4gCQhDLNCNQvleZ3mR3uT1bDVfVLNiVZSzukoXszSrb+p5WtTF3epHwJcVTS8Y&#10;4+peKH4UbVb8nSgO12eSW5QtGltcl3kZqb9A7+xmfWoQtOHQiUD5nKTVW8WAHWmCFt4e1p4IOa2T&#10;l4hjl4D28R8bEZUTxDKJbq3ZMwjHahgsaAAeGFj02n7DaITL2mL3dUssx0i+VyC+OitAHshHoyir&#10;HAx7HlmfR4iikKrFHqNpeeunF2FrrNj0UGmSgdLXINhORCUFMU+oAHcw4EJGBofHI9z4czvu+vXE&#10;LX8CAAD//wMAUEsDBBQABgAIAAAAIQCW7mrz3wAAAAsBAAAPAAAAZHJzL2Rvd25yZXYueG1sTI/B&#10;TsMwDIbvSHuHyEhc0JYWBu1K0wkN7QFW2N1rTFvROF2TboWnJzttJ8vyp9/fn68n04kTDa61rCBe&#10;RCCIK6tbrhV8fW7nKQjnkTV2lknBLzlYF7O7HDNtz7yjU+lrEULYZaig8b7PpHRVQwbdwvbE4fZt&#10;B4M+rEMt9YDnEG46+RRFr9Jgy+FDgz1tGqp+ytEocPtNvN2PScnpEss/faQPUz0q9XA/vb+B8DT5&#10;KwwX/aAORXA62JG1E52C1TJJAqpgHscrEBciek5fQBwUJGHKIpe3HYp/AAAA//8DAFBLAQItABQA&#10;BgAIAAAAIQC2gziS/gAAAOEBAAATAAAAAAAAAAAAAAAAAAAAAABbQ29udGVudF9UeXBlc10ueG1s&#10;UEsBAi0AFAAGAAgAAAAhADj9If/WAAAAlAEAAAsAAAAAAAAAAAAAAAAALwEAAF9yZWxzLy5yZWxz&#10;UEsBAi0AFAAGAAgAAAAhAC4VJEGVAgAAKgUAAA4AAAAAAAAAAAAAAAAALgIAAGRycy9lMm9Eb2Mu&#10;eG1sUEsBAi0AFAAGAAgAAAAhAJbuavPfAAAACwEAAA8AAAAAAAAAAAAAAAAA7wQAAGRycy9kb3du&#10;cmV2LnhtbFBLBQYAAAAABAAEAPMAAAD7BQAAAAA=&#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3765CDAE" wp14:editId="57906620">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w14:anchorId="68171FE4"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TjQIAACoFAAAOAAAAZHJzL2Uyb0RvYy54bWysVNtuGyEQfa/Uf0C8O3vR2smuso4Su64q&#10;pU2ktB+AgfWiskABe51W/fcOYLtO+lJV9cN6LjBzznDg+mY/SLTj1gmtWlxc5BhxRTUTatPiL59X&#10;kyuMnCeKEakVb/Ezd/hm/vbN9WgaXupeS8YtgiLKNaNpce+9abLM0Z4PxF1owxUkO20H4sG1m4xZ&#10;MkL1QWZlns+yUVtmrKbcOYguUxLPY/2u49Q/dJ3jHskWAzYfvzZ+1+Gbza9Js7HE9IIeYJB/QDEQ&#10;oaDpqdSSeIK2VvxRahDUaqc7f0H1kOmuE5RHDsCmyF+xeeqJ4ZELDMeZ05jc/ytLP+0eLRKsxSVG&#10;igxwRA87IlExC6MZjWtgxZN5tIGcM/eafnVI6UVP1IbfWqvHnhMGgIqwPnuxITgOtqL1+FEzqEy2&#10;Xscp7Ts7hILAH+3jYTyfDoPvPaIQnFXTYgZHRiF1sEMH0hw3G+v8e64HFIwWcymFcWFcpCG7e+fT&#10;6uOqiF9LwVZCyugEifGFtAj4AjZKufJF3C63AwBO8WkOvyQTCIOYXoUBUBRrqBThufMmUoVWSoem&#10;CU+KAElAGHKBbhTKj7ooq/yurCer2dXlpFpV00l9mV9N8qK+q2d5VVfL1c+Ar6iaXjDG1b1Q/Cja&#10;ovo7URyuT5JblC0aW1xPy2mk/gK9s5v1aUBhDmkSgfI5Sau3igE70gQtvDvYngiZ7Owl4jgloH38&#10;j4OIygliSaJba/YMwrEaDhY0AA8MGL223zEa4bK22H3bEssxkh8UiK8uqirc7uhU08sSHHueWZ9n&#10;iKJQqsUeo2QufHoRtsaKTQ+dkgyUvgXBdiIqKYg5oQLcwYELGRkcHo9w48/9uOr3Ezf/BQAA//8D&#10;AFBLAwQUAAYACAAAACEAGCeOgt8AAAALAQAADwAAAGRycy9kb3ducmV2LnhtbEyPQU7DMBBF90jc&#10;wRokdq2dUhES4lSAAIlVaegB3HiIo9rjKHabcHvcFSxH/+n/N9VmdpadcQy9JwnZUgBDar3uqZOw&#10;/3pbPAALUZFW1hNK+MEAm/r6qlKl9hPt8NzEjqUSCqWSYGIcSs5Da9CpsPQDUsq+/ehUTOfYcT2q&#10;KZU7y1dC3HOnekoLRg34YrA9NicnQaDZ2b1+59P2+XMIjXj9aIujlLc389MjsIhz/IPhop/UoU5O&#10;B38iHZiVUKxFllAJi1VeALsQYp3lwA4S8rsceF3x/z/UvwAAAP//AwBQSwECLQAUAAYACAAAACEA&#10;toM4kv4AAADhAQAAEwAAAAAAAAAAAAAAAAAAAAAAW0NvbnRlbnRfVHlwZXNdLnhtbFBLAQItABQA&#10;BgAIAAAAIQA4/SH/1gAAAJQBAAALAAAAAAAAAAAAAAAAAC8BAABfcmVscy8ucmVsc1BLAQItABQA&#10;BgAIAAAAIQDGexlTjQIAACoFAAAOAAAAAAAAAAAAAAAAAC4CAABkcnMvZTJvRG9jLnhtbFBLAQIt&#10;ABQABgAIAAAAIQAYJ46C3wAAAAsBAAAPAAAAAAAAAAAAAAAAAOcEAABkcnMvZG93bnJldi54bWxQ&#10;SwUGAAAAAAQABADzAAAA8wUAAAAA&#10;" fillcolor="#a7bfde [162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68A8B" w14:textId="77777777" w:rsidR="001D6DE8" w:rsidRDefault="001D6DE8" w:rsidP="005E44A8">
      <w:pPr>
        <w:spacing w:after="0" w:line="240" w:lineRule="auto"/>
      </w:pPr>
      <w:r>
        <w:separator/>
      </w:r>
    </w:p>
  </w:footnote>
  <w:footnote w:type="continuationSeparator" w:id="0">
    <w:p w14:paraId="17AFDB29" w14:textId="77777777" w:rsidR="001D6DE8" w:rsidRDefault="001D6DE8" w:rsidP="005E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FF5FD" w14:textId="558EE0FD" w:rsidR="005E44A8" w:rsidRDefault="005E44A8">
    <w:pPr>
      <w:pStyle w:val="Header"/>
      <w:jc w:val="center"/>
      <w:rPr>
        <w:color w:val="365F91" w:themeColor="accent1" w:themeShade="BF"/>
      </w:rPr>
    </w:pPr>
  </w:p>
  <w:p w14:paraId="54FCABCC" w14:textId="77777777" w:rsidR="005E44A8" w:rsidRDefault="005E4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50C95"/>
    <w:multiLevelType w:val="hybridMultilevel"/>
    <w:tmpl w:val="19206014"/>
    <w:lvl w:ilvl="0" w:tplc="570605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52DF9"/>
    <w:multiLevelType w:val="multilevel"/>
    <w:tmpl w:val="EA78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7">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18"/>
    <w:rsid w:val="00034243"/>
    <w:rsid w:val="000349FB"/>
    <w:rsid w:val="00034CDC"/>
    <w:rsid w:val="0005176E"/>
    <w:rsid w:val="00070919"/>
    <w:rsid w:val="000A3D08"/>
    <w:rsid w:val="000A5B5A"/>
    <w:rsid w:val="000F28ED"/>
    <w:rsid w:val="00104C6F"/>
    <w:rsid w:val="001332D9"/>
    <w:rsid w:val="001677FA"/>
    <w:rsid w:val="00182244"/>
    <w:rsid w:val="00197E99"/>
    <w:rsid w:val="001A7667"/>
    <w:rsid w:val="001D6DE8"/>
    <w:rsid w:val="001F4A3A"/>
    <w:rsid w:val="001F528A"/>
    <w:rsid w:val="00243C50"/>
    <w:rsid w:val="0024699F"/>
    <w:rsid w:val="0026042B"/>
    <w:rsid w:val="0026133F"/>
    <w:rsid w:val="00270EF5"/>
    <w:rsid w:val="002827BE"/>
    <w:rsid w:val="0028782A"/>
    <w:rsid w:val="00287E60"/>
    <w:rsid w:val="002B148F"/>
    <w:rsid w:val="002C048A"/>
    <w:rsid w:val="00374F0F"/>
    <w:rsid w:val="003A19E0"/>
    <w:rsid w:val="003A561F"/>
    <w:rsid w:val="003A5FA9"/>
    <w:rsid w:val="003C62B0"/>
    <w:rsid w:val="0040635B"/>
    <w:rsid w:val="00420FC8"/>
    <w:rsid w:val="00486361"/>
    <w:rsid w:val="00506F25"/>
    <w:rsid w:val="00560AE2"/>
    <w:rsid w:val="0058509B"/>
    <w:rsid w:val="005E44A8"/>
    <w:rsid w:val="006030BC"/>
    <w:rsid w:val="0063204A"/>
    <w:rsid w:val="00666D1C"/>
    <w:rsid w:val="00672947"/>
    <w:rsid w:val="006A3040"/>
    <w:rsid w:val="006A5721"/>
    <w:rsid w:val="006B33EA"/>
    <w:rsid w:val="006E2223"/>
    <w:rsid w:val="00727A3F"/>
    <w:rsid w:val="00733B3A"/>
    <w:rsid w:val="00741029"/>
    <w:rsid w:val="00746E6A"/>
    <w:rsid w:val="0077318A"/>
    <w:rsid w:val="007C433C"/>
    <w:rsid w:val="007D18F1"/>
    <w:rsid w:val="007D3CF0"/>
    <w:rsid w:val="007E2C3A"/>
    <w:rsid w:val="00815FCA"/>
    <w:rsid w:val="0082113F"/>
    <w:rsid w:val="008327A6"/>
    <w:rsid w:val="00876933"/>
    <w:rsid w:val="0089048D"/>
    <w:rsid w:val="00896CFD"/>
    <w:rsid w:val="008B2A58"/>
    <w:rsid w:val="008E54B2"/>
    <w:rsid w:val="0090514D"/>
    <w:rsid w:val="00942F48"/>
    <w:rsid w:val="00951C46"/>
    <w:rsid w:val="00952B9D"/>
    <w:rsid w:val="00985E57"/>
    <w:rsid w:val="0099456B"/>
    <w:rsid w:val="009C0514"/>
    <w:rsid w:val="009D3790"/>
    <w:rsid w:val="00A100E7"/>
    <w:rsid w:val="00A24942"/>
    <w:rsid w:val="00A646F6"/>
    <w:rsid w:val="00AE1581"/>
    <w:rsid w:val="00AF6651"/>
    <w:rsid w:val="00B24762"/>
    <w:rsid w:val="00B75D23"/>
    <w:rsid w:val="00BD4A32"/>
    <w:rsid w:val="00C07418"/>
    <w:rsid w:val="00C20477"/>
    <w:rsid w:val="00C4757F"/>
    <w:rsid w:val="00C73A78"/>
    <w:rsid w:val="00C92FFB"/>
    <w:rsid w:val="00CC3E02"/>
    <w:rsid w:val="00CD598A"/>
    <w:rsid w:val="00CF36A6"/>
    <w:rsid w:val="00D11EDE"/>
    <w:rsid w:val="00D12E82"/>
    <w:rsid w:val="00D14D14"/>
    <w:rsid w:val="00DA057E"/>
    <w:rsid w:val="00DB0B41"/>
    <w:rsid w:val="00DC782A"/>
    <w:rsid w:val="00DC79DC"/>
    <w:rsid w:val="00F4152F"/>
    <w:rsid w:val="00F44F03"/>
    <w:rsid w:val="00F626A3"/>
    <w:rsid w:val="00F80679"/>
    <w:rsid w:val="00F80D74"/>
    <w:rsid w:val="00F81F21"/>
    <w:rsid w:val="00FA08E6"/>
    <w:rsid w:val="00FB0504"/>
    <w:rsid w:val="00FB383A"/>
    <w:rsid w:val="00FC7505"/>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F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 w:id="1039355007">
      <w:bodyDiv w:val="1"/>
      <w:marLeft w:val="0"/>
      <w:marRight w:val="0"/>
      <w:marTop w:val="0"/>
      <w:marBottom w:val="0"/>
      <w:divBdr>
        <w:top w:val="none" w:sz="0" w:space="0" w:color="auto"/>
        <w:left w:val="none" w:sz="0" w:space="0" w:color="auto"/>
        <w:bottom w:val="none" w:sz="0" w:space="0" w:color="auto"/>
        <w:right w:val="none" w:sz="0" w:space="0" w:color="auto"/>
      </w:divBdr>
      <w:divsChild>
        <w:div w:id="1443912812">
          <w:marLeft w:val="0"/>
          <w:marRight w:val="0"/>
          <w:marTop w:val="0"/>
          <w:marBottom w:val="0"/>
          <w:divBdr>
            <w:top w:val="none" w:sz="0" w:space="0" w:color="auto"/>
            <w:left w:val="none" w:sz="0" w:space="0" w:color="auto"/>
            <w:bottom w:val="none" w:sz="0" w:space="0" w:color="auto"/>
            <w:right w:val="none" w:sz="0" w:space="0" w:color="auto"/>
          </w:divBdr>
          <w:divsChild>
            <w:div w:id="623657070">
              <w:marLeft w:val="0"/>
              <w:marRight w:val="0"/>
              <w:marTop w:val="0"/>
              <w:marBottom w:val="0"/>
              <w:divBdr>
                <w:top w:val="none" w:sz="0" w:space="0" w:color="auto"/>
                <w:left w:val="none" w:sz="0" w:space="0" w:color="auto"/>
                <w:bottom w:val="none" w:sz="0" w:space="0" w:color="auto"/>
                <w:right w:val="none" w:sz="0" w:space="0" w:color="auto"/>
              </w:divBdr>
              <w:divsChild>
                <w:div w:id="16255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Dr. David Delmonico</cp:lastModifiedBy>
  <cp:revision>2</cp:revision>
  <cp:lastPrinted>2012-01-19T14:35:00Z</cp:lastPrinted>
  <dcterms:created xsi:type="dcterms:W3CDTF">2015-07-02T22:12:00Z</dcterms:created>
  <dcterms:modified xsi:type="dcterms:W3CDTF">2015-07-02T22:12:00Z</dcterms:modified>
</cp:coreProperties>
</file>